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0F5" w:rsidRPr="004C3832" w:rsidRDefault="005B7CD0">
      <w:pPr>
        <w:rPr>
          <w:rFonts w:ascii="Century Gothic" w:eastAsia="Times New Roman" w:hAnsi="Century Gothic" w:cs="Arial"/>
          <w:color w:val="333333"/>
          <w:sz w:val="33"/>
          <w:szCs w:val="33"/>
        </w:rPr>
      </w:pPr>
      <w:r w:rsidRPr="004C3832">
        <w:rPr>
          <w:rFonts w:ascii="Century Gothic" w:hAnsi="Century Gothic"/>
          <w:b/>
          <w:sz w:val="33"/>
          <w:szCs w:val="33"/>
        </w:rPr>
        <w:t>Expense Reimbursement</w:t>
      </w:r>
    </w:p>
    <w:p w:rsidR="005942A7" w:rsidRPr="004C3832" w:rsidRDefault="002F32F3" w:rsidP="00535830">
      <w:pPr>
        <w:spacing w:line="342" w:lineRule="atLeast"/>
        <w:rPr>
          <w:rFonts w:ascii="Century Gothic" w:eastAsia="Times New Roman" w:hAnsi="Century Gothic" w:cs="Arial"/>
          <w:color w:val="333333"/>
          <w:sz w:val="21"/>
          <w:szCs w:val="21"/>
        </w:rPr>
      </w:pPr>
      <w:r w:rsidRPr="004C3832">
        <w:rPr>
          <w:rFonts w:ascii="Century Gothic" w:eastAsia="Times New Roman" w:hAnsi="Century Gothic" w:cs="Arial"/>
          <w:color w:val="333333"/>
          <w:sz w:val="21"/>
          <w:szCs w:val="21"/>
        </w:rPr>
        <w:t>Your club may reimburse</w:t>
      </w:r>
      <w:r w:rsidR="005942A7" w:rsidRPr="004C3832">
        <w:rPr>
          <w:rFonts w:ascii="Century Gothic" w:eastAsia="Times New Roman" w:hAnsi="Century Gothic" w:cs="Arial"/>
          <w:color w:val="333333"/>
          <w:sz w:val="21"/>
          <w:szCs w:val="21"/>
        </w:rPr>
        <w:t xml:space="preserve"> volunteers for out-of-pocket expenses incurred</w:t>
      </w:r>
      <w:r w:rsidR="00A44673" w:rsidRPr="004C3832">
        <w:rPr>
          <w:rFonts w:ascii="Century Gothic" w:eastAsia="Times New Roman" w:hAnsi="Century Gothic" w:cs="Arial"/>
          <w:color w:val="333333"/>
          <w:sz w:val="21"/>
          <w:szCs w:val="21"/>
        </w:rPr>
        <w:t xml:space="preserve"> in performing thei</w:t>
      </w:r>
      <w:r w:rsidRPr="004C3832">
        <w:rPr>
          <w:rFonts w:ascii="Century Gothic" w:eastAsia="Times New Roman" w:hAnsi="Century Gothic" w:cs="Arial"/>
          <w:color w:val="333333"/>
          <w:sz w:val="21"/>
          <w:szCs w:val="21"/>
        </w:rPr>
        <w:t xml:space="preserve">r role, but this is not </w:t>
      </w:r>
      <w:r w:rsidR="00A44673" w:rsidRPr="004C3832">
        <w:rPr>
          <w:rFonts w:ascii="Century Gothic" w:eastAsia="Times New Roman" w:hAnsi="Century Gothic" w:cs="Arial"/>
          <w:color w:val="333333"/>
          <w:sz w:val="21"/>
          <w:szCs w:val="21"/>
        </w:rPr>
        <w:t>an obligation. E</w:t>
      </w:r>
      <w:r w:rsidR="005942A7" w:rsidRPr="004C3832">
        <w:rPr>
          <w:rFonts w:ascii="Century Gothic" w:eastAsia="Times New Roman" w:hAnsi="Century Gothic" w:cs="Arial"/>
          <w:color w:val="333333"/>
          <w:sz w:val="21"/>
          <w:szCs w:val="21"/>
        </w:rPr>
        <w:t>xpenses may include public transport,</w:t>
      </w:r>
      <w:r w:rsidR="00A44673" w:rsidRPr="004C3832">
        <w:rPr>
          <w:rFonts w:ascii="Century Gothic" w:eastAsia="Times New Roman" w:hAnsi="Century Gothic" w:cs="Arial"/>
          <w:color w:val="333333"/>
          <w:sz w:val="21"/>
          <w:szCs w:val="21"/>
        </w:rPr>
        <w:t xml:space="preserve"> petrol </w:t>
      </w:r>
      <w:r w:rsidR="005942A7" w:rsidRPr="004C3832">
        <w:rPr>
          <w:rFonts w:ascii="Century Gothic" w:eastAsia="Times New Roman" w:hAnsi="Century Gothic" w:cs="Arial"/>
          <w:color w:val="333333"/>
          <w:sz w:val="21"/>
          <w:szCs w:val="21"/>
        </w:rPr>
        <w:t xml:space="preserve">allowance, </w:t>
      </w:r>
      <w:r w:rsidR="00A44673" w:rsidRPr="004C3832">
        <w:rPr>
          <w:rFonts w:ascii="Century Gothic" w:eastAsia="Times New Roman" w:hAnsi="Century Gothic" w:cs="Arial"/>
          <w:color w:val="333333"/>
          <w:sz w:val="21"/>
          <w:szCs w:val="21"/>
        </w:rPr>
        <w:t xml:space="preserve">parking, </w:t>
      </w:r>
      <w:r w:rsidR="005942A7" w:rsidRPr="004C3832">
        <w:rPr>
          <w:rFonts w:ascii="Century Gothic" w:eastAsia="Times New Roman" w:hAnsi="Century Gothic" w:cs="Arial"/>
          <w:color w:val="333333"/>
          <w:sz w:val="21"/>
          <w:szCs w:val="21"/>
        </w:rPr>
        <w:t>mobile phone use or equipment.</w:t>
      </w:r>
      <w:r w:rsidR="00A44673" w:rsidRPr="004C3832">
        <w:rPr>
          <w:rFonts w:ascii="Century Gothic" w:eastAsia="Times New Roman" w:hAnsi="Century Gothic" w:cs="Arial"/>
          <w:color w:val="333333"/>
          <w:sz w:val="21"/>
          <w:szCs w:val="21"/>
        </w:rPr>
        <w:t xml:space="preserve"> </w:t>
      </w:r>
    </w:p>
    <w:p w:rsidR="005B7CD0" w:rsidRPr="004C3832" w:rsidRDefault="00A44673" w:rsidP="00535830">
      <w:pPr>
        <w:spacing w:line="342" w:lineRule="atLeast"/>
        <w:rPr>
          <w:rFonts w:ascii="Century Gothic" w:eastAsia="Times New Roman" w:hAnsi="Century Gothic" w:cs="Arial"/>
          <w:color w:val="333333"/>
          <w:sz w:val="21"/>
          <w:szCs w:val="21"/>
        </w:rPr>
      </w:pPr>
      <w:r w:rsidRPr="004C3832">
        <w:rPr>
          <w:rFonts w:ascii="Century Gothic" w:eastAsia="Times New Roman" w:hAnsi="Century Gothic" w:cs="Arial"/>
          <w:color w:val="333333"/>
          <w:sz w:val="21"/>
          <w:szCs w:val="21"/>
        </w:rPr>
        <w:t>If your club intends to reimburse volunteers, it is recommended that a policy/procedure be developed, which clearly outlines what will and will not be reimbursed.</w:t>
      </w:r>
    </w:p>
    <w:p w:rsidR="005B7CD0" w:rsidRPr="004C3832" w:rsidRDefault="004C3832" w:rsidP="00535830">
      <w:pPr>
        <w:spacing w:line="342" w:lineRule="atLeast"/>
        <w:rPr>
          <w:rFonts w:ascii="Century Gothic" w:eastAsia="Times New Roman" w:hAnsi="Century Gothic" w:cs="Arial"/>
          <w:b/>
          <w:color w:val="333333"/>
          <w:sz w:val="21"/>
          <w:szCs w:val="21"/>
        </w:rPr>
      </w:pPr>
      <w:r w:rsidRPr="004C3832">
        <w:rPr>
          <w:rFonts w:ascii="Century Gothic" w:eastAsia="Times New Roman" w:hAnsi="Century Gothic" w:cs="Arial"/>
          <w:b/>
          <w:color w:val="333333"/>
          <w:sz w:val="21"/>
          <w:szCs w:val="21"/>
        </w:rPr>
        <w:t>Sample Policy Statements</w:t>
      </w:r>
    </w:p>
    <w:p w:rsidR="004C3832" w:rsidRPr="004C3832" w:rsidRDefault="004C3832" w:rsidP="004C3832">
      <w:pPr>
        <w:pStyle w:val="ListParagraph"/>
        <w:numPr>
          <w:ilvl w:val="0"/>
          <w:numId w:val="4"/>
        </w:numPr>
        <w:spacing w:line="342" w:lineRule="atLeast"/>
        <w:rPr>
          <w:rFonts w:ascii="Century Gothic" w:eastAsia="Times New Roman" w:hAnsi="Century Gothic" w:cs="Arial"/>
          <w:b/>
          <w:color w:val="333333"/>
          <w:sz w:val="21"/>
          <w:szCs w:val="21"/>
        </w:rPr>
      </w:pPr>
      <w:r>
        <w:rPr>
          <w:rFonts w:ascii="Century Gothic" w:eastAsia="Times New Roman" w:hAnsi="Century Gothic" w:cs="Arial"/>
          <w:color w:val="333333"/>
          <w:sz w:val="21"/>
          <w:szCs w:val="21"/>
        </w:rPr>
        <w:t xml:space="preserve">It is </w:t>
      </w:r>
      <w:proofErr w:type="spellStart"/>
      <w:r>
        <w:rPr>
          <w:rFonts w:ascii="Century Gothic" w:eastAsia="Times New Roman" w:hAnsi="Century Gothic" w:cs="Arial"/>
          <w:color w:val="333333"/>
          <w:sz w:val="21"/>
          <w:szCs w:val="21"/>
        </w:rPr>
        <w:t>recognised</w:t>
      </w:r>
      <w:proofErr w:type="spellEnd"/>
      <w:r>
        <w:rPr>
          <w:rFonts w:ascii="Century Gothic" w:eastAsia="Times New Roman" w:hAnsi="Century Gothic" w:cs="Arial"/>
          <w:color w:val="333333"/>
          <w:sz w:val="21"/>
          <w:szCs w:val="21"/>
        </w:rPr>
        <w:t xml:space="preserve"> that volunteers give freely of their time and should not be </w:t>
      </w:r>
      <w:r w:rsidR="008C33C1">
        <w:rPr>
          <w:rFonts w:ascii="Century Gothic" w:eastAsia="Times New Roman" w:hAnsi="Century Gothic" w:cs="Arial"/>
          <w:color w:val="333333"/>
          <w:sz w:val="21"/>
          <w:szCs w:val="21"/>
        </w:rPr>
        <w:t>adversely disadvantaged financially within their role</w:t>
      </w:r>
    </w:p>
    <w:p w:rsidR="004C3832" w:rsidRPr="004C3832" w:rsidRDefault="004C3832" w:rsidP="004C3832">
      <w:pPr>
        <w:pStyle w:val="ListParagraph"/>
        <w:numPr>
          <w:ilvl w:val="0"/>
          <w:numId w:val="4"/>
        </w:numPr>
        <w:spacing w:line="342" w:lineRule="atLeast"/>
        <w:rPr>
          <w:rFonts w:ascii="Century Gothic" w:eastAsia="Times New Roman" w:hAnsi="Century Gothic" w:cs="Arial"/>
          <w:b/>
          <w:color w:val="333333"/>
          <w:sz w:val="21"/>
          <w:szCs w:val="21"/>
        </w:rPr>
      </w:pPr>
      <w:r w:rsidRPr="004C3832">
        <w:rPr>
          <w:rFonts w:ascii="Century Gothic" w:eastAsia="Times New Roman" w:hAnsi="Century Gothic" w:cs="Arial"/>
          <w:color w:val="333333"/>
          <w:sz w:val="21"/>
          <w:szCs w:val="21"/>
        </w:rPr>
        <w:t>Volunteers will be reimbursed for travel for approved activities where more than ….km is required</w:t>
      </w:r>
      <w:r w:rsidR="008C33C1">
        <w:rPr>
          <w:rFonts w:ascii="Century Gothic" w:eastAsia="Times New Roman" w:hAnsi="Century Gothic" w:cs="Arial"/>
          <w:color w:val="333333"/>
          <w:sz w:val="21"/>
          <w:szCs w:val="21"/>
        </w:rPr>
        <w:t xml:space="preserve"> in a single trip</w:t>
      </w:r>
      <w:r w:rsidRPr="004C3832">
        <w:rPr>
          <w:rFonts w:ascii="Century Gothic" w:eastAsia="Times New Roman" w:hAnsi="Century Gothic" w:cs="Arial"/>
          <w:color w:val="333333"/>
          <w:sz w:val="21"/>
          <w:szCs w:val="21"/>
        </w:rPr>
        <w:t>. This will be reimbursed @..../km</w:t>
      </w:r>
      <w:r w:rsidR="008C33C1">
        <w:rPr>
          <w:rFonts w:ascii="Century Gothic" w:eastAsia="Times New Roman" w:hAnsi="Century Gothic" w:cs="Arial"/>
          <w:color w:val="333333"/>
          <w:sz w:val="21"/>
          <w:szCs w:val="21"/>
        </w:rPr>
        <w:t xml:space="preserve"> or on fuel receipt</w:t>
      </w:r>
    </w:p>
    <w:p w:rsidR="004C3832" w:rsidRPr="004C3832" w:rsidRDefault="004C3832" w:rsidP="004C3832">
      <w:pPr>
        <w:pStyle w:val="ListParagraph"/>
        <w:numPr>
          <w:ilvl w:val="0"/>
          <w:numId w:val="4"/>
        </w:numPr>
        <w:spacing w:line="342" w:lineRule="atLeast"/>
        <w:rPr>
          <w:rFonts w:ascii="Century Gothic" w:eastAsia="Times New Roman" w:hAnsi="Century Gothic" w:cs="Arial"/>
          <w:b/>
          <w:color w:val="333333"/>
          <w:sz w:val="21"/>
          <w:szCs w:val="21"/>
        </w:rPr>
      </w:pPr>
      <w:r w:rsidRPr="004C3832">
        <w:rPr>
          <w:rFonts w:ascii="Century Gothic" w:eastAsia="Times New Roman" w:hAnsi="Century Gothic" w:cs="Arial"/>
          <w:b/>
          <w:color w:val="333333"/>
          <w:sz w:val="21"/>
          <w:szCs w:val="21"/>
        </w:rPr>
        <w:t xml:space="preserve">…… </w:t>
      </w:r>
      <w:r w:rsidRPr="004C3832">
        <w:rPr>
          <w:rFonts w:ascii="Century Gothic" w:hAnsi="Century Gothic" w:cstheme="minorHAnsi"/>
          <w:sz w:val="21"/>
          <w:szCs w:val="21"/>
        </w:rPr>
        <w:t>Club will reimburse volunteers for any purchases where receipts can be provided. Volunteers will not be reimbursed for general costs e.g. phone, travel unless approved</w:t>
      </w:r>
    </w:p>
    <w:p w:rsidR="004C3832" w:rsidRDefault="004C3832" w:rsidP="004C3832">
      <w:pPr>
        <w:pStyle w:val="ListParagraph"/>
        <w:numPr>
          <w:ilvl w:val="0"/>
          <w:numId w:val="4"/>
        </w:numPr>
        <w:spacing w:line="342" w:lineRule="atLeast"/>
        <w:rPr>
          <w:rFonts w:ascii="Century Gothic" w:eastAsia="Times New Roman" w:hAnsi="Century Gothic" w:cs="Arial"/>
          <w:color w:val="333333"/>
          <w:sz w:val="21"/>
          <w:szCs w:val="21"/>
        </w:rPr>
      </w:pPr>
      <w:r w:rsidRPr="004C3832">
        <w:rPr>
          <w:rFonts w:ascii="Century Gothic" w:eastAsia="Times New Roman" w:hAnsi="Century Gothic" w:cs="Arial"/>
          <w:color w:val="333333"/>
          <w:sz w:val="21"/>
          <w:szCs w:val="21"/>
        </w:rPr>
        <w:t xml:space="preserve">Volunteers </w:t>
      </w:r>
      <w:r>
        <w:rPr>
          <w:rFonts w:ascii="Century Gothic" w:eastAsia="Times New Roman" w:hAnsi="Century Gothic" w:cs="Arial"/>
          <w:color w:val="333333"/>
          <w:sz w:val="21"/>
          <w:szCs w:val="21"/>
        </w:rPr>
        <w:t>requiring to purchase goods from a single supplier on a regular basis should discuss the establishment of an account with the committee for ease of managing finances</w:t>
      </w:r>
    </w:p>
    <w:p w:rsidR="004C3832" w:rsidRDefault="008C33C1" w:rsidP="004C3832">
      <w:pPr>
        <w:pStyle w:val="ListParagraph"/>
        <w:numPr>
          <w:ilvl w:val="0"/>
          <w:numId w:val="4"/>
        </w:numPr>
        <w:spacing w:line="342" w:lineRule="atLeast"/>
        <w:rPr>
          <w:rFonts w:ascii="Century Gothic" w:eastAsia="Times New Roman" w:hAnsi="Century Gothic" w:cs="Arial"/>
          <w:color w:val="333333"/>
          <w:sz w:val="21"/>
          <w:szCs w:val="21"/>
        </w:rPr>
      </w:pPr>
      <w:r>
        <w:rPr>
          <w:rFonts w:ascii="Century Gothic" w:eastAsia="Times New Roman" w:hAnsi="Century Gothic" w:cs="Arial"/>
          <w:color w:val="333333"/>
          <w:sz w:val="21"/>
          <w:szCs w:val="21"/>
        </w:rPr>
        <w:t xml:space="preserve">Purchases over $... should be made by the Treasurer using EFT, card payment or </w:t>
      </w:r>
      <w:proofErr w:type="spellStart"/>
      <w:r>
        <w:rPr>
          <w:rFonts w:ascii="Century Gothic" w:eastAsia="Times New Roman" w:hAnsi="Century Gothic" w:cs="Arial"/>
          <w:color w:val="333333"/>
          <w:sz w:val="21"/>
          <w:szCs w:val="21"/>
        </w:rPr>
        <w:t>cheque</w:t>
      </w:r>
      <w:proofErr w:type="spellEnd"/>
    </w:p>
    <w:p w:rsidR="008C33C1" w:rsidRDefault="008C33C1" w:rsidP="004C3832">
      <w:pPr>
        <w:pStyle w:val="ListParagraph"/>
        <w:numPr>
          <w:ilvl w:val="0"/>
          <w:numId w:val="4"/>
        </w:numPr>
        <w:spacing w:line="342" w:lineRule="atLeast"/>
        <w:rPr>
          <w:rFonts w:ascii="Century Gothic" w:eastAsia="Times New Roman" w:hAnsi="Century Gothic" w:cs="Arial"/>
          <w:color w:val="333333"/>
          <w:sz w:val="21"/>
          <w:szCs w:val="21"/>
        </w:rPr>
      </w:pPr>
      <w:r>
        <w:rPr>
          <w:rFonts w:ascii="Century Gothic" w:eastAsia="Times New Roman" w:hAnsi="Century Gothic" w:cs="Arial"/>
          <w:color w:val="333333"/>
          <w:sz w:val="21"/>
          <w:szCs w:val="21"/>
        </w:rPr>
        <w:t>Where possible, purchases should be made from sponsoring, partnering businesses.</w:t>
      </w:r>
    </w:p>
    <w:p w:rsidR="008C33C1" w:rsidRDefault="008C33C1" w:rsidP="008C33C1">
      <w:pPr>
        <w:spacing w:line="342" w:lineRule="atLeast"/>
        <w:rPr>
          <w:rFonts w:ascii="Century Gothic" w:eastAsia="Times New Roman" w:hAnsi="Century Gothic" w:cs="Arial"/>
          <w:b/>
          <w:color w:val="333333"/>
          <w:sz w:val="21"/>
          <w:szCs w:val="21"/>
        </w:rPr>
      </w:pPr>
      <w:r>
        <w:rPr>
          <w:rFonts w:ascii="Century Gothic" w:eastAsia="Times New Roman" w:hAnsi="Century Gothic" w:cs="Arial"/>
          <w:b/>
          <w:color w:val="333333"/>
          <w:sz w:val="21"/>
          <w:szCs w:val="21"/>
        </w:rPr>
        <w:t>Sample Procedure</w:t>
      </w:r>
      <w:r w:rsidRPr="008C33C1">
        <w:rPr>
          <w:rFonts w:ascii="Century Gothic" w:eastAsia="Times New Roman" w:hAnsi="Century Gothic" w:cs="Arial"/>
          <w:b/>
          <w:color w:val="333333"/>
          <w:sz w:val="21"/>
          <w:szCs w:val="21"/>
        </w:rPr>
        <w:t xml:space="preserve"> Statements</w:t>
      </w:r>
    </w:p>
    <w:p w:rsidR="008C33C1" w:rsidRPr="008C33C1" w:rsidRDefault="008C33C1" w:rsidP="008C33C1">
      <w:pPr>
        <w:pStyle w:val="ListParagraph"/>
        <w:numPr>
          <w:ilvl w:val="0"/>
          <w:numId w:val="5"/>
        </w:numPr>
        <w:spacing w:line="342" w:lineRule="atLeast"/>
        <w:rPr>
          <w:rFonts w:ascii="Century Gothic" w:eastAsia="Times New Roman" w:hAnsi="Century Gothic" w:cs="Arial"/>
          <w:b/>
          <w:color w:val="333333"/>
          <w:sz w:val="21"/>
          <w:szCs w:val="21"/>
        </w:rPr>
      </w:pPr>
      <w:r>
        <w:rPr>
          <w:rFonts w:ascii="Century Gothic" w:eastAsia="Times New Roman" w:hAnsi="Century Gothic" w:cs="Arial"/>
          <w:color w:val="333333"/>
          <w:sz w:val="21"/>
          <w:szCs w:val="21"/>
        </w:rPr>
        <w:t>Volunteers need to submit an expense claim form with receipts for reimbursement</w:t>
      </w:r>
      <w:r w:rsidR="00527023">
        <w:rPr>
          <w:rFonts w:ascii="Century Gothic" w:eastAsia="Times New Roman" w:hAnsi="Century Gothic" w:cs="Arial"/>
          <w:color w:val="333333"/>
          <w:sz w:val="21"/>
          <w:szCs w:val="21"/>
        </w:rPr>
        <w:t xml:space="preserve"> to ………</w:t>
      </w:r>
    </w:p>
    <w:p w:rsidR="00527023" w:rsidRPr="00527023" w:rsidRDefault="008C33C1" w:rsidP="008C33C1">
      <w:pPr>
        <w:pStyle w:val="ListParagraph"/>
        <w:numPr>
          <w:ilvl w:val="0"/>
          <w:numId w:val="5"/>
        </w:numPr>
        <w:spacing w:line="342" w:lineRule="atLeast"/>
        <w:rPr>
          <w:rFonts w:ascii="Century Gothic" w:eastAsia="Times New Roman" w:hAnsi="Century Gothic" w:cs="Arial"/>
          <w:b/>
          <w:color w:val="333333"/>
          <w:sz w:val="21"/>
          <w:szCs w:val="21"/>
        </w:rPr>
      </w:pPr>
      <w:r>
        <w:rPr>
          <w:rFonts w:ascii="Century Gothic" w:eastAsia="Times New Roman" w:hAnsi="Century Gothic" w:cs="Arial"/>
          <w:color w:val="333333"/>
          <w:sz w:val="21"/>
          <w:szCs w:val="21"/>
        </w:rPr>
        <w:t xml:space="preserve">Reimbursement </w:t>
      </w:r>
      <w:r w:rsidR="00527023">
        <w:rPr>
          <w:rFonts w:ascii="Century Gothic" w:eastAsia="Times New Roman" w:hAnsi="Century Gothic" w:cs="Arial"/>
          <w:color w:val="333333"/>
          <w:sz w:val="21"/>
          <w:szCs w:val="21"/>
        </w:rPr>
        <w:t>Claim</w:t>
      </w:r>
      <w:r>
        <w:rPr>
          <w:rFonts w:ascii="Century Gothic" w:eastAsia="Times New Roman" w:hAnsi="Century Gothic" w:cs="Arial"/>
          <w:color w:val="333333"/>
          <w:sz w:val="21"/>
          <w:szCs w:val="21"/>
        </w:rPr>
        <w:t>s should</w:t>
      </w:r>
      <w:r w:rsidR="00527023">
        <w:rPr>
          <w:rFonts w:ascii="Century Gothic" w:eastAsia="Times New Roman" w:hAnsi="Century Gothic" w:cs="Arial"/>
          <w:color w:val="333333"/>
          <w:sz w:val="21"/>
          <w:szCs w:val="21"/>
        </w:rPr>
        <w:t xml:space="preserve"> be submitted as soon as possible after purchase and within 28 days</w:t>
      </w:r>
    </w:p>
    <w:p w:rsidR="008C33C1" w:rsidRPr="008C33C1" w:rsidRDefault="00527023" w:rsidP="008C33C1">
      <w:pPr>
        <w:pStyle w:val="ListParagraph"/>
        <w:numPr>
          <w:ilvl w:val="0"/>
          <w:numId w:val="5"/>
        </w:numPr>
        <w:spacing w:line="342" w:lineRule="atLeast"/>
        <w:rPr>
          <w:rFonts w:ascii="Century Gothic" w:eastAsia="Times New Roman" w:hAnsi="Century Gothic" w:cs="Arial"/>
          <w:b/>
          <w:color w:val="333333"/>
          <w:sz w:val="21"/>
          <w:szCs w:val="21"/>
        </w:rPr>
      </w:pPr>
      <w:r>
        <w:rPr>
          <w:rFonts w:ascii="Century Gothic" w:eastAsia="Times New Roman" w:hAnsi="Century Gothic" w:cs="Arial"/>
          <w:color w:val="333333"/>
          <w:sz w:val="21"/>
          <w:szCs w:val="21"/>
        </w:rPr>
        <w:t>Reimbursement up to $....... will be made in cash. Amounts in excess of this will be made by electronic funds transfer.</w:t>
      </w:r>
      <w:bookmarkStart w:id="0" w:name="_GoBack"/>
      <w:bookmarkEnd w:id="0"/>
      <w:r w:rsidR="008C33C1">
        <w:rPr>
          <w:rFonts w:ascii="Century Gothic" w:eastAsia="Times New Roman" w:hAnsi="Century Gothic" w:cs="Arial"/>
          <w:color w:val="333333"/>
          <w:sz w:val="21"/>
          <w:szCs w:val="21"/>
        </w:rPr>
        <w:t xml:space="preserve"> </w:t>
      </w:r>
    </w:p>
    <w:p w:rsidR="008C33C1" w:rsidRPr="008C33C1" w:rsidRDefault="008C33C1" w:rsidP="008C33C1">
      <w:pPr>
        <w:spacing w:line="342" w:lineRule="atLeast"/>
        <w:rPr>
          <w:rFonts w:ascii="Century Gothic" w:eastAsia="Times New Roman" w:hAnsi="Century Gothic" w:cs="Arial"/>
          <w:color w:val="333333"/>
          <w:sz w:val="21"/>
          <w:szCs w:val="21"/>
        </w:rPr>
      </w:pPr>
    </w:p>
    <w:sectPr w:rsidR="008C33C1" w:rsidRPr="008C33C1" w:rsidSect="000060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E5CD8"/>
    <w:multiLevelType w:val="hybridMultilevel"/>
    <w:tmpl w:val="143A4C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56430"/>
    <w:multiLevelType w:val="hybridMultilevel"/>
    <w:tmpl w:val="7DB028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B12B3D"/>
    <w:multiLevelType w:val="multilevel"/>
    <w:tmpl w:val="19C27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6627F5"/>
    <w:multiLevelType w:val="multilevel"/>
    <w:tmpl w:val="4FB65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E71F2F"/>
    <w:multiLevelType w:val="hybridMultilevel"/>
    <w:tmpl w:val="30AC966A"/>
    <w:lvl w:ilvl="0" w:tplc="6994EF6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9E1"/>
    <w:rsid w:val="000060F5"/>
    <w:rsid w:val="00076E21"/>
    <w:rsid w:val="000D2639"/>
    <w:rsid w:val="00152351"/>
    <w:rsid w:val="00275CD5"/>
    <w:rsid w:val="0029626F"/>
    <w:rsid w:val="002A670D"/>
    <w:rsid w:val="002E1C2A"/>
    <w:rsid w:val="002F32F3"/>
    <w:rsid w:val="00405962"/>
    <w:rsid w:val="004C3832"/>
    <w:rsid w:val="00527023"/>
    <w:rsid w:val="00535830"/>
    <w:rsid w:val="005727E9"/>
    <w:rsid w:val="005942A7"/>
    <w:rsid w:val="005B5127"/>
    <w:rsid w:val="005B7CD0"/>
    <w:rsid w:val="006C563B"/>
    <w:rsid w:val="007619E1"/>
    <w:rsid w:val="00857647"/>
    <w:rsid w:val="008C33C1"/>
    <w:rsid w:val="00931272"/>
    <w:rsid w:val="00A44673"/>
    <w:rsid w:val="00A62284"/>
    <w:rsid w:val="00A818CA"/>
    <w:rsid w:val="00BC5BC4"/>
    <w:rsid w:val="00D91D86"/>
    <w:rsid w:val="00E4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7D1AFD-8297-42A3-B330-2AFFA0EF5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0F5"/>
  </w:style>
  <w:style w:type="paragraph" w:styleId="Heading1">
    <w:name w:val="heading 1"/>
    <w:basedOn w:val="Normal"/>
    <w:link w:val="Heading1Char"/>
    <w:uiPriority w:val="9"/>
    <w:qFormat/>
    <w:rsid w:val="00275CD5"/>
    <w:pPr>
      <w:spacing w:after="120" w:line="600" w:lineRule="atLeast"/>
      <w:outlineLvl w:val="0"/>
    </w:pPr>
    <w:rPr>
      <w:rFonts w:ascii="inherit" w:eastAsia="Times New Roman" w:hAnsi="inherit" w:cs="Times New Roman"/>
      <w:b/>
      <w:bCs/>
      <w:color w:val="742E68"/>
      <w:kern w:val="36"/>
      <w:sz w:val="43"/>
      <w:szCs w:val="4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5CD5"/>
    <w:rPr>
      <w:rFonts w:ascii="inherit" w:eastAsia="Times New Roman" w:hAnsi="inherit" w:cs="Times New Roman"/>
      <w:b/>
      <w:bCs/>
      <w:color w:val="742E68"/>
      <w:kern w:val="36"/>
      <w:sz w:val="43"/>
      <w:szCs w:val="43"/>
    </w:rPr>
  </w:style>
  <w:style w:type="character" w:styleId="Strong">
    <w:name w:val="Strong"/>
    <w:basedOn w:val="DefaultParagraphFont"/>
    <w:uiPriority w:val="22"/>
    <w:qFormat/>
    <w:rsid w:val="00275CD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75CD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C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B7CD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32F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C38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0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362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3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8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48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435258">
                              <w:marLeft w:val="360"/>
                              <w:marRight w:val="72"/>
                              <w:marTop w:val="72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Cormack</dc:creator>
  <cp:keywords/>
  <dc:description/>
  <cp:lastModifiedBy>Sue Cormack</cp:lastModifiedBy>
  <cp:revision>2</cp:revision>
  <dcterms:created xsi:type="dcterms:W3CDTF">2014-11-11T02:34:00Z</dcterms:created>
  <dcterms:modified xsi:type="dcterms:W3CDTF">2014-11-11T02:34:00Z</dcterms:modified>
</cp:coreProperties>
</file>